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Ongoing Lender Reporting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REPORTING DOCUMENT 6 OF 8</w:t>
      </w:r>
    </w:p>
    <w:p>
      <w:r>
        <w:rPr>
          <w:b/>
          <w:color w:val="0A192F"/>
          <w:sz w:val="30"/>
        </w:rPr>
        <w:t>NOTE AMENDMENT / ADDENDUM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Formally tracks and documents any agreed-upon changes to the original Promissory Note, such as changes in principal amount or distribution elections.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Amendment Details</w:t>
      </w:r>
    </w:p>
    <w:p>
      <w:pPr>
        <w:spacing w:after="40" w:before="0"/>
      </w:pPr>
      <w:r>
        <w:rPr>
          <w:sz w:val="20"/>
        </w:rPr>
        <w:t>Amendment Number: ________</w:t>
      </w:r>
    </w:p>
    <w:p>
      <w:pPr>
        <w:spacing w:after="40" w:before="0"/>
      </w:pPr>
      <w:r>
        <w:rPr>
          <w:sz w:val="20"/>
        </w:rPr>
        <w:t>Date of Amendment: ___________________</w:t>
      </w:r>
    </w:p>
    <w:p>
      <w:pPr>
        <w:spacing w:after="40" w:before="0"/>
      </w:pPr>
      <w:r>
        <w:rPr>
          <w:sz w:val="20"/>
        </w:rPr>
        <w:t>Original Promissory Note Date: ___________________</w:t>
      </w:r>
    </w:p>
    <w:p/>
    <w:p>
      <w:pPr>
        <w:spacing w:after="80"/>
      </w:pPr>
      <w:r>
        <w:rPr>
          <w:b/>
          <w:color w:val="0A192F"/>
          <w:sz w:val="22"/>
        </w:rPr>
        <w:t>Parties</w:t>
      </w:r>
    </w:p>
    <w:p>
      <w:pPr>
        <w:spacing w:after="40" w:before="0"/>
      </w:pPr>
      <w:r>
        <w:rPr>
          <w:sz w:val="20"/>
        </w:rPr>
        <w:t>BORROWER: Abilities Finance</w:t>
      </w:r>
    </w:p>
    <w:p>
      <w:pPr>
        <w:spacing w:after="40" w:before="0"/>
      </w:pPr>
      <w:r>
        <w:rPr>
          <w:sz w:val="20"/>
        </w:rPr>
        <w:t>LENDER: 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Terms of Amendment</w:t>
      </w:r>
    </w:p>
    <w:p>
      <w:pPr>
        <w:spacing w:after="40" w:before="0"/>
      </w:pPr>
      <w:r>
        <w:rPr>
          <w:sz w:val="20"/>
        </w:rPr>
        <w:t>The parties hereby agree to amend the original Promissory Note as follows: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>
      <w:pPr>
        <w:spacing w:after="40" w:before="0"/>
      </w:pPr>
      <w:r>
        <w:rPr>
          <w:sz w:val="20"/>
        </w:rPr>
        <w:t>________________________________________________________________________________</w:t>
      </w:r>
    </w:p>
    <w:p/>
    <w:p>
      <w:pPr>
        <w:spacing w:after="80"/>
      </w:pPr>
      <w:r>
        <w:rPr>
          <w:b/>
          <w:color w:val="0A192F"/>
          <w:sz w:val="22"/>
        </w:rPr>
        <w:t>Continuity</w:t>
      </w:r>
    </w:p>
    <w:p>
      <w:pPr>
        <w:spacing w:after="40" w:before="0"/>
      </w:pPr>
      <w:r>
        <w:rPr>
          <w:sz w:val="20"/>
        </w:rPr>
        <w:t>Except as specifically amended herein, all other terms and conditions of the original Promissory Note remain in full force and effect.</w:t>
      </w:r>
    </w:p>
    <w:p/>
    <w:p>
      <w:pPr>
        <w:spacing w:after="80"/>
      </w:pPr>
      <w:r>
        <w:rPr>
          <w:b/>
          <w:color w:val="0A192F"/>
          <w:sz w:val="22"/>
        </w:rPr>
        <w:t>Signatures</w:t>
      </w:r>
    </w:p>
    <w:p>
      <w:pPr>
        <w:spacing w:after="40" w:before="0"/>
      </w:pPr>
      <w:r>
        <w:rPr>
          <w:sz w:val="20"/>
        </w:rPr>
        <w:t>LENDER:</w:t>
      </w:r>
    </w:p>
    <w:p>
      <w:pPr>
        <w:spacing w:after="40" w:before="0"/>
      </w:pPr>
      <w:r>
        <w:rPr>
          <w:sz w:val="20"/>
        </w:rPr>
        <w:t>Signature: ___________________________ Date: ___________________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BORROWER:</w:t>
      </w:r>
    </w:p>
    <w:p>
      <w:pPr>
        <w:spacing w:after="40" w:before="0"/>
      </w:pPr>
      <w:r>
        <w:rPr>
          <w:sz w:val="20"/>
        </w:rPr>
        <w:t>Signature: ___________________________ Date: ___________________</w:t>
      </w:r>
    </w:p>
    <w:p>
      <w:pPr>
        <w:spacing w:after="40" w:before="0"/>
      </w:pPr>
      <w:r>
        <w:rPr>
          <w:sz w:val="20"/>
        </w:rPr>
        <w:t>Czar J. Kijana, Founder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